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B860DD"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Family Engagement</w:t>
      </w:r>
      <w:r w:rsidR="00617578">
        <w:rPr>
          <w:rFonts w:ascii="Times New Roman" w:eastAsia="Times New Roman" w:hAnsi="Times New Roman" w:cs="Times New Roman"/>
          <w:b/>
        </w:rPr>
        <w:t xml:space="preserve"> Subcommittee</w:t>
      </w:r>
      <w:r w:rsidR="00617578" w:rsidRPr="00617578">
        <w:rPr>
          <w:rFonts w:ascii="Times New Roman" w:eastAsia="Times New Roman" w:hAnsi="Times New Roman" w:cs="Times New Roman"/>
          <w:b/>
        </w:rPr>
        <w:t xml:space="preserve"> Meeting Minutes</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AD5367"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March 28</w:t>
      </w:r>
      <w:r w:rsidR="00617578" w:rsidRPr="00617578">
        <w:rPr>
          <w:rFonts w:ascii="Times New Roman" w:eastAsia="Times New Roman" w:hAnsi="Times New Roman" w:cs="Times New Roman"/>
          <w:b/>
        </w:rPr>
        <w:t>, 2019</w:t>
      </w:r>
    </w:p>
    <w:p w:rsidR="00617578" w:rsidRPr="00617578" w:rsidRDefault="00AD5367"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9:00 am</w:t>
      </w:r>
    </w:p>
    <w:p w:rsidR="00617578" w:rsidRPr="00617578" w:rsidRDefault="00466330"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Committee</w:t>
      </w:r>
      <w:r w:rsidR="00617578">
        <w:rPr>
          <w:rFonts w:ascii="Times New Roman" w:eastAsia="Times New Roman" w:hAnsi="Times New Roman" w:cs="Times New Roman"/>
          <w:b/>
        </w:rPr>
        <w:t xml:space="preserve"> Room</w:t>
      </w:r>
      <w:r>
        <w:rPr>
          <w:rFonts w:ascii="Times New Roman" w:eastAsia="Times New Roman" w:hAnsi="Times New Roman" w:cs="Times New Roman"/>
          <w:b/>
        </w:rPr>
        <w:t xml:space="preserve"> B</w:t>
      </w:r>
    </w:p>
    <w:p w:rsidR="00617578" w:rsidRPr="00617578" w:rsidRDefault="00466330"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First</w:t>
      </w:r>
      <w:r w:rsidR="00617578" w:rsidRPr="00617578">
        <w:rPr>
          <w:rFonts w:ascii="Times New Roman" w:eastAsia="Times New Roman" w:hAnsi="Times New Roman" w:cs="Times New Roman"/>
          <w:b/>
        </w:rPr>
        <w:t xml:space="preserve"> Floor, City Hall</w:t>
      </w: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117 W. Duval Street</w:t>
      </w:r>
    </w:p>
    <w:p w:rsidR="00B53395" w:rsidRPr="00617578" w:rsidRDefault="00B53395" w:rsidP="00617578">
      <w:pPr>
        <w:spacing w:after="0" w:line="240" w:lineRule="auto"/>
        <w:jc w:val="center"/>
        <w:rPr>
          <w:rFonts w:ascii="Times New Roman" w:eastAsia="Times New Roman" w:hAnsi="Times New Roman" w:cs="Times New Roman"/>
          <w:b/>
        </w:rPr>
      </w:pPr>
    </w:p>
    <w:p w:rsidR="00BB5C37" w:rsidRDefault="00B53395" w:rsidP="0042331D">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 xml:space="preserve">Chair: </w:t>
      </w:r>
      <w:r w:rsidR="00745080">
        <w:rPr>
          <w:rFonts w:ascii="Times New Roman" w:eastAsia="Times New Roman" w:hAnsi="Times New Roman" w:cs="Times New Roman"/>
        </w:rPr>
        <w:t>Ellen Glasser</w:t>
      </w:r>
    </w:p>
    <w:p w:rsidR="00745080" w:rsidRDefault="00745080"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Tom Geismar</w:t>
      </w:r>
    </w:p>
    <w:p w:rsidR="00745080" w:rsidRDefault="00745080"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Phyllis Hall</w:t>
      </w:r>
    </w:p>
    <w:p w:rsidR="00745080" w:rsidRDefault="00B860DD"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Timothy Sloan</w:t>
      </w:r>
    </w:p>
    <w:p w:rsidR="00B860DD" w:rsidRDefault="00B860DD"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Alicia Sitren</w:t>
      </w:r>
      <w:r w:rsidR="00AD5367" w:rsidRPr="00AD5367">
        <w:rPr>
          <w:rFonts w:ascii="Times New Roman" w:eastAsia="Times New Roman" w:hAnsi="Times New Roman" w:cs="Times New Roman"/>
        </w:rPr>
        <w:t>-Excused</w:t>
      </w:r>
    </w:p>
    <w:p w:rsidR="00B860DD" w:rsidRDefault="00B860DD"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Shamika Wright</w:t>
      </w:r>
    </w:p>
    <w:p w:rsidR="00B860DD" w:rsidRDefault="00B860DD"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Mia Allen</w:t>
      </w:r>
      <w:r w:rsidR="00305787">
        <w:rPr>
          <w:rFonts w:ascii="Times New Roman" w:eastAsia="Times New Roman" w:hAnsi="Times New Roman" w:cs="Times New Roman"/>
        </w:rPr>
        <w:t>,</w:t>
      </w:r>
      <w:r>
        <w:rPr>
          <w:rFonts w:ascii="Times New Roman" w:eastAsia="Times New Roman" w:hAnsi="Times New Roman" w:cs="Times New Roman"/>
        </w:rPr>
        <w:t xml:space="preserve"> Subject matter expert</w:t>
      </w:r>
      <w:r w:rsidR="00C0599A">
        <w:rPr>
          <w:rFonts w:ascii="Times New Roman" w:eastAsia="Times New Roman" w:hAnsi="Times New Roman" w:cs="Times New Roman"/>
        </w:rPr>
        <w:t>-Absent</w:t>
      </w:r>
    </w:p>
    <w:p w:rsidR="00BB5C37" w:rsidRDefault="00BB5C37"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Topic: </w:t>
      </w:r>
      <w:r w:rsidRPr="00617578">
        <w:rPr>
          <w:rFonts w:ascii="Times New Roman" w:eastAsia="Times New Roman" w:hAnsi="Times New Roman" w:cs="Times New Roman"/>
        </w:rPr>
        <w:t>Task Force on Safety and Crime Reduction</w:t>
      </w:r>
      <w:r w:rsidR="00B53395">
        <w:rPr>
          <w:rFonts w:ascii="Times New Roman" w:eastAsia="Times New Roman" w:hAnsi="Times New Roman" w:cs="Times New Roman"/>
        </w:rPr>
        <w:t xml:space="preserve"> –</w:t>
      </w:r>
      <w:r w:rsidR="00305787">
        <w:rPr>
          <w:rFonts w:ascii="Times New Roman" w:eastAsia="Times New Roman" w:hAnsi="Times New Roman" w:cs="Times New Roman"/>
        </w:rPr>
        <w:t>Family Engagement</w:t>
      </w:r>
      <w:r w:rsidR="00B53395">
        <w:rPr>
          <w:rFonts w:ascii="Times New Roman" w:eastAsia="Times New Roman" w:hAnsi="Times New Roman" w:cs="Times New Roman"/>
        </w:rPr>
        <w:t xml:space="preserve"> Subcommittee</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b/>
        </w:rPr>
      </w:pPr>
      <w:r w:rsidRPr="00617578">
        <w:rPr>
          <w:rFonts w:ascii="Times New Roman" w:eastAsia="Times New Roman" w:hAnsi="Times New Roman" w:cs="Times New Roman"/>
          <w:b/>
        </w:rPr>
        <w:t xml:space="preserve">Attendance: </w:t>
      </w:r>
      <w:r w:rsidR="00466330">
        <w:rPr>
          <w:rFonts w:ascii="Times New Roman" w:eastAsia="Times New Roman" w:hAnsi="Times New Roman" w:cs="Times New Roman"/>
        </w:rPr>
        <w:t xml:space="preserve">Chiquita Moore – Mayor’s Office; </w:t>
      </w:r>
      <w:r w:rsidR="002C6431" w:rsidRPr="00B53395">
        <w:rPr>
          <w:rFonts w:ascii="Times New Roman" w:eastAsia="Times New Roman" w:hAnsi="Times New Roman" w:cs="Times New Roman"/>
        </w:rPr>
        <w:t>Colleen Hampsey- Council Research</w:t>
      </w:r>
      <w:r w:rsidR="002C6431">
        <w:rPr>
          <w:rFonts w:ascii="Times New Roman" w:eastAsia="Times New Roman" w:hAnsi="Times New Roman" w:cs="Times New Roman"/>
        </w:rPr>
        <w:t>;</w:t>
      </w:r>
      <w:r w:rsidR="002C6431" w:rsidRPr="00B53395">
        <w:rPr>
          <w:rFonts w:ascii="Times New Roman" w:eastAsia="Times New Roman" w:hAnsi="Times New Roman" w:cs="Times New Roman"/>
        </w:rPr>
        <w:t xml:space="preserve"> </w:t>
      </w:r>
      <w:r w:rsidR="00AD5367">
        <w:rPr>
          <w:rFonts w:ascii="Times New Roman" w:eastAsia="Times New Roman" w:hAnsi="Times New Roman" w:cs="Times New Roman"/>
        </w:rPr>
        <w:t>Crystal Shemwell</w:t>
      </w:r>
      <w:r w:rsidR="00466330">
        <w:rPr>
          <w:rFonts w:ascii="Times New Roman" w:eastAsia="Times New Roman" w:hAnsi="Times New Roman" w:cs="Times New Roman"/>
        </w:rPr>
        <w:t xml:space="preserve">- </w:t>
      </w:r>
      <w:r w:rsidR="00B53395" w:rsidRPr="00B53395">
        <w:rPr>
          <w:rFonts w:ascii="Times New Roman" w:eastAsia="Times New Roman" w:hAnsi="Times New Roman" w:cs="Times New Roman"/>
        </w:rPr>
        <w:t>Legislative Services</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rPr>
        <w:t>For all other attendees please see the sign in sheet</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Meeting Convened: </w:t>
      </w:r>
      <w:r w:rsidR="00466330">
        <w:rPr>
          <w:rFonts w:ascii="Times New Roman" w:eastAsia="Times New Roman" w:hAnsi="Times New Roman" w:cs="Times New Roman"/>
        </w:rPr>
        <w:t>9:01 a</w:t>
      </w:r>
      <w:r w:rsidR="00C0599A">
        <w:rPr>
          <w:rFonts w:ascii="Times New Roman" w:eastAsia="Times New Roman" w:hAnsi="Times New Roman" w:cs="Times New Roman"/>
        </w:rPr>
        <w:t>m</w:t>
      </w:r>
    </w:p>
    <w:p w:rsidR="005D6428" w:rsidRDefault="005D6428" w:rsidP="005D6428"/>
    <w:p w:rsidR="00076FFD" w:rsidRDefault="007A1AF2" w:rsidP="00AD5367">
      <w:pPr>
        <w:rPr>
          <w:rFonts w:ascii="Times New Roman" w:hAnsi="Times New Roman" w:cs="Times New Roman"/>
        </w:rPr>
      </w:pPr>
      <w:r w:rsidRPr="007A1AF2">
        <w:rPr>
          <w:rFonts w:ascii="Times New Roman" w:hAnsi="Times New Roman" w:cs="Times New Roman"/>
        </w:rPr>
        <w:t>Chair</w:t>
      </w:r>
      <w:r w:rsidR="005D6428">
        <w:rPr>
          <w:rFonts w:ascii="Times New Roman" w:hAnsi="Times New Roman" w:cs="Times New Roman"/>
        </w:rPr>
        <w:t xml:space="preserve">person </w:t>
      </w:r>
      <w:r w:rsidR="00B860DD">
        <w:rPr>
          <w:rFonts w:ascii="Times New Roman" w:hAnsi="Times New Roman" w:cs="Times New Roman"/>
        </w:rPr>
        <w:t xml:space="preserve">Glasser convened the meeting and welcomed the members. This was the </w:t>
      </w:r>
      <w:r w:rsidR="00AD5367">
        <w:rPr>
          <w:rFonts w:ascii="Times New Roman" w:hAnsi="Times New Roman" w:cs="Times New Roman"/>
        </w:rPr>
        <w:t>fourth</w:t>
      </w:r>
      <w:r w:rsidR="00B860DD">
        <w:rPr>
          <w:rFonts w:ascii="Times New Roman" w:hAnsi="Times New Roman" w:cs="Times New Roman"/>
        </w:rPr>
        <w:t xml:space="preserve"> meeting for the </w:t>
      </w:r>
      <w:r w:rsidR="00DB18A1">
        <w:rPr>
          <w:rFonts w:ascii="Times New Roman" w:hAnsi="Times New Roman" w:cs="Times New Roman"/>
        </w:rPr>
        <w:t xml:space="preserve">Family Engagement Subcommittee and the group approved the minutes from the previous meeting. </w:t>
      </w:r>
      <w:r w:rsidR="00BA48B1">
        <w:rPr>
          <w:rFonts w:ascii="Times New Roman" w:hAnsi="Times New Roman" w:cs="Times New Roman"/>
        </w:rPr>
        <w:t>There was an update provided regarding</w:t>
      </w:r>
      <w:r w:rsidR="00DA6F08">
        <w:rPr>
          <w:rFonts w:ascii="Times New Roman" w:hAnsi="Times New Roman" w:cs="Times New Roman"/>
        </w:rPr>
        <w:t xml:space="preserve"> the recently passed </w:t>
      </w:r>
      <w:r w:rsidR="00BA48B1">
        <w:rPr>
          <w:rFonts w:ascii="Times New Roman" w:hAnsi="Times New Roman" w:cs="Times New Roman"/>
        </w:rPr>
        <w:t>Ordinance 2019-222, which establishes the Task Force</w:t>
      </w:r>
      <w:r w:rsidR="00257E53" w:rsidRPr="00257E53">
        <w:t xml:space="preserve"> </w:t>
      </w:r>
      <w:r w:rsidR="00257E53" w:rsidRPr="00257E53">
        <w:rPr>
          <w:rFonts w:ascii="Times New Roman" w:hAnsi="Times New Roman" w:cs="Times New Roman"/>
        </w:rPr>
        <w:t>on Safety and Crime Reduction</w:t>
      </w:r>
      <w:r w:rsidR="00BA48B1">
        <w:rPr>
          <w:rFonts w:ascii="Times New Roman" w:hAnsi="Times New Roman" w:cs="Times New Roman"/>
        </w:rPr>
        <w:t xml:space="preserve"> as a permanent commission that will</w:t>
      </w:r>
      <w:r w:rsidR="00BA48B1" w:rsidRPr="00BA48B1">
        <w:t xml:space="preserve"> </w:t>
      </w:r>
      <w:r w:rsidR="00FC6DAB">
        <w:rPr>
          <w:rFonts w:ascii="Times New Roman" w:hAnsi="Times New Roman" w:cs="Times New Roman"/>
        </w:rPr>
        <w:t xml:space="preserve">sunset on July 1, 2022 unless </w:t>
      </w:r>
      <w:r w:rsidR="00BA48B1" w:rsidRPr="00BA48B1">
        <w:rPr>
          <w:rFonts w:ascii="Times New Roman" w:hAnsi="Times New Roman" w:cs="Times New Roman"/>
        </w:rPr>
        <w:t xml:space="preserve">the City Council </w:t>
      </w:r>
      <w:r w:rsidR="00BA48B1">
        <w:rPr>
          <w:rFonts w:ascii="Times New Roman" w:hAnsi="Times New Roman" w:cs="Times New Roman"/>
        </w:rPr>
        <w:t>passes extension</w:t>
      </w:r>
      <w:r w:rsidR="00BA48B1" w:rsidRPr="00BA48B1">
        <w:rPr>
          <w:rFonts w:ascii="Times New Roman" w:hAnsi="Times New Roman" w:cs="Times New Roman"/>
        </w:rPr>
        <w:t xml:space="preserve"> legislation</w:t>
      </w:r>
      <w:r w:rsidR="00AB226C">
        <w:rPr>
          <w:rFonts w:ascii="Times New Roman" w:hAnsi="Times New Roman" w:cs="Times New Roman"/>
        </w:rPr>
        <w:t xml:space="preserve"> prior to that date</w:t>
      </w:r>
      <w:r w:rsidR="00BA48B1">
        <w:rPr>
          <w:rFonts w:ascii="Times New Roman" w:hAnsi="Times New Roman" w:cs="Times New Roman"/>
        </w:rPr>
        <w:t>.</w:t>
      </w:r>
      <w:r w:rsidR="00257E53">
        <w:rPr>
          <w:rFonts w:ascii="Times New Roman" w:hAnsi="Times New Roman" w:cs="Times New Roman"/>
        </w:rPr>
        <w:t xml:space="preserve"> </w:t>
      </w:r>
      <w:r w:rsidR="00DA6F08">
        <w:rPr>
          <w:rFonts w:ascii="Times New Roman" w:hAnsi="Times New Roman" w:cs="Times New Roman"/>
        </w:rPr>
        <w:t xml:space="preserve">The group also discussed how the Task Force permanency impacts the May 1st report deadline. The May report is not intended to include comprehensive recommendations, but instead be an outline of subcommittee goals and progress. </w:t>
      </w:r>
    </w:p>
    <w:p w:rsidR="00444403" w:rsidRDefault="00444403" w:rsidP="00AD5367">
      <w:pPr>
        <w:rPr>
          <w:rFonts w:ascii="Times New Roman" w:hAnsi="Times New Roman" w:cs="Times New Roman"/>
        </w:rPr>
      </w:pPr>
      <w:r>
        <w:rPr>
          <w:rFonts w:ascii="Times New Roman" w:hAnsi="Times New Roman" w:cs="Times New Roman"/>
        </w:rPr>
        <w:t>Mr. Sloan talked about the need to get out into the community to get input about what people need.</w:t>
      </w:r>
      <w:r w:rsidR="00DA1586">
        <w:rPr>
          <w:rFonts w:ascii="Times New Roman" w:hAnsi="Times New Roman" w:cs="Times New Roman"/>
        </w:rPr>
        <w:t xml:space="preserve"> </w:t>
      </w:r>
      <w:r>
        <w:rPr>
          <w:rFonts w:ascii="Times New Roman" w:hAnsi="Times New Roman" w:cs="Times New Roman"/>
        </w:rPr>
        <w:t xml:space="preserve">Mr. Geismar </w:t>
      </w:r>
      <w:r w:rsidR="00DA1586">
        <w:rPr>
          <w:rFonts w:ascii="Times New Roman" w:hAnsi="Times New Roman" w:cs="Times New Roman"/>
        </w:rPr>
        <w:t>mentioned</w:t>
      </w:r>
      <w:r>
        <w:rPr>
          <w:rFonts w:ascii="Times New Roman" w:hAnsi="Times New Roman" w:cs="Times New Roman"/>
        </w:rPr>
        <w:t xml:space="preserve"> the need for a clearinghouse or office to coordinate family engagement programs.</w:t>
      </w:r>
    </w:p>
    <w:p w:rsidR="00444403" w:rsidRDefault="00444403" w:rsidP="00AD5367">
      <w:pPr>
        <w:rPr>
          <w:rFonts w:ascii="Times New Roman" w:hAnsi="Times New Roman" w:cs="Times New Roman"/>
        </w:rPr>
      </w:pPr>
      <w:r>
        <w:rPr>
          <w:rFonts w:ascii="Times New Roman" w:hAnsi="Times New Roman" w:cs="Times New Roman"/>
        </w:rPr>
        <w:lastRenderedPageBreak/>
        <w:t xml:space="preserve">Ms. Wright spoke about her research into the Jacksonville Journey unfunded recommendations, noting the Bocelli plan </w:t>
      </w:r>
      <w:r w:rsidR="00BC5F43">
        <w:rPr>
          <w:rFonts w:ascii="Times New Roman" w:hAnsi="Times New Roman" w:cs="Times New Roman"/>
        </w:rPr>
        <w:t xml:space="preserve">to revitalize community centers. This plan received pushback from </w:t>
      </w:r>
      <w:r w:rsidR="00554FED">
        <w:rPr>
          <w:rFonts w:ascii="Times New Roman" w:hAnsi="Times New Roman" w:cs="Times New Roman"/>
        </w:rPr>
        <w:t>some</w:t>
      </w:r>
      <w:r w:rsidR="00554FED">
        <w:rPr>
          <w:rFonts w:ascii="Times New Roman" w:hAnsi="Times New Roman" w:cs="Times New Roman"/>
        </w:rPr>
        <w:t xml:space="preserve"> </w:t>
      </w:r>
      <w:r w:rsidR="00BC5F43">
        <w:rPr>
          <w:rFonts w:ascii="Times New Roman" w:hAnsi="Times New Roman" w:cs="Times New Roman"/>
        </w:rPr>
        <w:t xml:space="preserve">neighborhood residents who were skeptical </w:t>
      </w:r>
      <w:r w:rsidR="00554FED">
        <w:rPr>
          <w:rFonts w:ascii="Times New Roman" w:hAnsi="Times New Roman" w:cs="Times New Roman"/>
        </w:rPr>
        <w:t>about someone from outside their community</w:t>
      </w:r>
      <w:r w:rsidR="00BC5F43">
        <w:rPr>
          <w:rFonts w:ascii="Times New Roman" w:hAnsi="Times New Roman" w:cs="Times New Roman"/>
        </w:rPr>
        <w:t xml:space="preserve"> determining what is needed in their community. Ms. Wright suggested a needs assessment survey to gather feedback from neighborhood residents, though the implementation was not agreed upon or finalized. </w:t>
      </w:r>
      <w:r w:rsidR="00A3380B">
        <w:rPr>
          <w:rFonts w:ascii="Times New Roman" w:hAnsi="Times New Roman" w:cs="Times New Roman"/>
        </w:rPr>
        <w:t>There was a question about the KHA Stop the Violence mini-grants awarded to nonprofits last year and whether the</w:t>
      </w:r>
      <w:r w:rsidR="00AB226C">
        <w:rPr>
          <w:rFonts w:ascii="Times New Roman" w:hAnsi="Times New Roman" w:cs="Times New Roman"/>
        </w:rPr>
        <w:t xml:space="preserve"> program</w:t>
      </w:r>
      <w:r w:rsidR="00A3380B">
        <w:rPr>
          <w:rFonts w:ascii="Times New Roman" w:hAnsi="Times New Roman" w:cs="Times New Roman"/>
        </w:rPr>
        <w:t xml:space="preserve"> outcomes are tracked. Ms. Moore, Mayor’s Office, explained that the grant recipients received 25 percent of the total grant up front and the </w:t>
      </w:r>
      <w:r w:rsidR="00AB226C">
        <w:rPr>
          <w:rFonts w:ascii="Times New Roman" w:hAnsi="Times New Roman" w:cs="Times New Roman"/>
        </w:rPr>
        <w:t>rest through reimbursement with</w:t>
      </w:r>
      <w:r w:rsidR="00A3380B">
        <w:rPr>
          <w:rFonts w:ascii="Times New Roman" w:hAnsi="Times New Roman" w:cs="Times New Roman"/>
        </w:rPr>
        <w:t xml:space="preserve"> documentation</w:t>
      </w:r>
      <w:r w:rsidR="00AB226C">
        <w:rPr>
          <w:rFonts w:ascii="Times New Roman" w:hAnsi="Times New Roman" w:cs="Times New Roman"/>
        </w:rPr>
        <w:t xml:space="preserve"> required to show how the funds were spent. </w:t>
      </w:r>
    </w:p>
    <w:p w:rsidR="00DA1586" w:rsidRDefault="00AE4622" w:rsidP="00772201">
      <w:pPr>
        <w:rPr>
          <w:rFonts w:ascii="Times New Roman" w:hAnsi="Times New Roman" w:cs="Times New Roman"/>
        </w:rPr>
      </w:pPr>
      <w:r>
        <w:rPr>
          <w:rFonts w:ascii="Times New Roman" w:hAnsi="Times New Roman" w:cs="Times New Roman"/>
        </w:rPr>
        <w:t xml:space="preserve">Ms. Glasser spoke about the Early Learning Coalition, which provides subsidized childcare with a family engagement component, and KHA parent training classes. Ms. Glasser </w:t>
      </w:r>
      <w:r w:rsidR="00AB226C">
        <w:rPr>
          <w:rFonts w:ascii="Times New Roman" w:hAnsi="Times New Roman" w:cs="Times New Roman"/>
        </w:rPr>
        <w:t>proposed an idea</w:t>
      </w:r>
      <w:bookmarkStart w:id="0" w:name="_GoBack"/>
      <w:bookmarkEnd w:id="0"/>
      <w:r>
        <w:rPr>
          <w:rFonts w:ascii="Times New Roman" w:hAnsi="Times New Roman" w:cs="Times New Roman"/>
        </w:rPr>
        <w:t xml:space="preserve"> for childcare scholarships for single parents and or those families with a member incarcerated. She also relayed details from her conversation with the DCPS Superintendent, in which they talked about an outre</w:t>
      </w:r>
      <w:r w:rsidR="00DA1586">
        <w:rPr>
          <w:rFonts w:ascii="Times New Roman" w:hAnsi="Times New Roman" w:cs="Times New Roman"/>
        </w:rPr>
        <w:t xml:space="preserve">ach program beginning next year. The outreach pilot program, the </w:t>
      </w:r>
      <w:r w:rsidR="00257E53" w:rsidRPr="00257E53">
        <w:rPr>
          <w:rFonts w:ascii="Times New Roman" w:hAnsi="Times New Roman" w:cs="Times New Roman"/>
        </w:rPr>
        <w:t xml:space="preserve">Home Instruction for Parents </w:t>
      </w:r>
      <w:r w:rsidR="00464C24">
        <w:rPr>
          <w:rFonts w:ascii="Times New Roman" w:hAnsi="Times New Roman" w:cs="Times New Roman"/>
        </w:rPr>
        <w:t>of Preschool Youngsters (HIPPY)</w:t>
      </w:r>
      <w:r w:rsidR="00257E53" w:rsidRPr="00257E53">
        <w:rPr>
          <w:rFonts w:ascii="Times New Roman" w:hAnsi="Times New Roman" w:cs="Times New Roman"/>
        </w:rPr>
        <w:t xml:space="preserve"> is a home-based, early intervention program</w:t>
      </w:r>
      <w:r w:rsidR="00DA1586">
        <w:rPr>
          <w:rFonts w:ascii="Times New Roman" w:hAnsi="Times New Roman" w:cs="Times New Roman"/>
        </w:rPr>
        <w:t xml:space="preserve"> for children not yet in school. </w:t>
      </w:r>
      <w:r w:rsidR="00464C24" w:rsidRPr="00464C24">
        <w:rPr>
          <w:rFonts w:ascii="Times New Roman" w:hAnsi="Times New Roman" w:cs="Times New Roman"/>
        </w:rPr>
        <w:t xml:space="preserve">HIPPY </w:t>
      </w:r>
      <w:r w:rsidR="00554FED">
        <w:rPr>
          <w:rFonts w:ascii="Times New Roman" w:hAnsi="Times New Roman" w:cs="Times New Roman"/>
        </w:rPr>
        <w:t xml:space="preserve">started in Israel in 1969, </w:t>
      </w:r>
      <w:r w:rsidR="00DA1586">
        <w:rPr>
          <w:rFonts w:ascii="Times New Roman" w:hAnsi="Times New Roman" w:cs="Times New Roman"/>
        </w:rPr>
        <w:t xml:space="preserve">has been in use in the Miami-Dade schools for many years and includes group meetings, home visits and enrichment activities. </w:t>
      </w:r>
    </w:p>
    <w:p w:rsidR="007A1AF2" w:rsidRDefault="00DA1586" w:rsidP="00772201">
      <w:pPr>
        <w:rPr>
          <w:rFonts w:ascii="Times New Roman" w:hAnsi="Times New Roman" w:cs="Times New Roman"/>
        </w:rPr>
      </w:pPr>
      <w:r>
        <w:rPr>
          <w:rFonts w:ascii="Times New Roman" w:hAnsi="Times New Roman" w:cs="Times New Roman"/>
        </w:rPr>
        <w:t xml:space="preserve">Several ideas made by the group were written on pieces of paper and the members placed stickers on those they felt were the most important. </w:t>
      </w:r>
      <w:r w:rsidR="00076FFD">
        <w:rPr>
          <w:rFonts w:ascii="Times New Roman" w:hAnsi="Times New Roman" w:cs="Times New Roman"/>
        </w:rPr>
        <w:t xml:space="preserve">In closing comments, Ms. Glasser said </w:t>
      </w:r>
      <w:r>
        <w:rPr>
          <w:rFonts w:ascii="Times New Roman" w:hAnsi="Times New Roman" w:cs="Times New Roman"/>
        </w:rPr>
        <w:t xml:space="preserve">the members should research the HIPPY program, specifically how the families are selected to participate. Mr. Sloan suggested to the group that they should try to attend a Neighborhood Accountability Board meeting to observe the civil citation process. </w:t>
      </w:r>
      <w:r w:rsidR="00154DDC">
        <w:rPr>
          <w:rFonts w:ascii="Times New Roman" w:hAnsi="Times New Roman" w:cs="Times New Roman"/>
        </w:rPr>
        <w:t xml:space="preserve">With no further business, </w:t>
      </w:r>
      <w:r w:rsidR="005D6428">
        <w:rPr>
          <w:rFonts w:ascii="Times New Roman" w:hAnsi="Times New Roman" w:cs="Times New Roman"/>
        </w:rPr>
        <w:t xml:space="preserve">Chairperson </w:t>
      </w:r>
      <w:r w:rsidR="00B860DD">
        <w:rPr>
          <w:rFonts w:ascii="Times New Roman" w:hAnsi="Times New Roman" w:cs="Times New Roman"/>
        </w:rPr>
        <w:t>Glasser</w:t>
      </w:r>
      <w:r w:rsidR="00154DDC">
        <w:rPr>
          <w:rFonts w:ascii="Times New Roman" w:hAnsi="Times New Roman" w:cs="Times New Roman"/>
        </w:rPr>
        <w:t xml:space="preserve"> adjourned the meeting. </w:t>
      </w:r>
      <w:r w:rsidR="00C113BE">
        <w:rPr>
          <w:rFonts w:ascii="Times New Roman" w:hAnsi="Times New Roman" w:cs="Times New Roman"/>
        </w:rPr>
        <w:t>The next</w:t>
      </w:r>
      <w:r w:rsidR="00772201">
        <w:rPr>
          <w:rFonts w:ascii="Times New Roman" w:hAnsi="Times New Roman" w:cs="Times New Roman"/>
        </w:rPr>
        <w:t xml:space="preserve"> </w:t>
      </w:r>
      <w:r w:rsidR="00C113BE">
        <w:rPr>
          <w:rFonts w:ascii="Times New Roman" w:hAnsi="Times New Roman" w:cs="Times New Roman"/>
        </w:rPr>
        <w:t>subcommi</w:t>
      </w:r>
      <w:r w:rsidR="00076FFD">
        <w:rPr>
          <w:rFonts w:ascii="Times New Roman" w:hAnsi="Times New Roman" w:cs="Times New Roman"/>
        </w:rPr>
        <w:t xml:space="preserve">ttee meeting will be on </w:t>
      </w:r>
      <w:r w:rsidR="00AE4622">
        <w:rPr>
          <w:rFonts w:ascii="Times New Roman" w:hAnsi="Times New Roman" w:cs="Times New Roman"/>
        </w:rPr>
        <w:t>April 17</w:t>
      </w:r>
      <w:r w:rsidR="00C113BE">
        <w:rPr>
          <w:rFonts w:ascii="Times New Roman" w:hAnsi="Times New Roman" w:cs="Times New Roman"/>
        </w:rPr>
        <w:t xml:space="preserve">, 2019 at </w:t>
      </w:r>
      <w:r w:rsidR="00B860DD">
        <w:rPr>
          <w:rFonts w:ascii="Times New Roman" w:hAnsi="Times New Roman" w:cs="Times New Roman"/>
        </w:rPr>
        <w:t>9:00 am</w:t>
      </w:r>
      <w:r w:rsidR="00C113BE">
        <w:rPr>
          <w:rFonts w:ascii="Times New Roman" w:hAnsi="Times New Roman" w:cs="Times New Roman"/>
        </w:rPr>
        <w:t>.</w:t>
      </w:r>
      <w:r w:rsidR="00772201">
        <w:rPr>
          <w:rFonts w:ascii="Times New Roman" w:hAnsi="Times New Roman" w:cs="Times New Roman"/>
        </w:rPr>
        <w:t xml:space="preserve"> </w:t>
      </w:r>
    </w:p>
    <w:p w:rsidR="00EB2387" w:rsidRDefault="00EB2387">
      <w:pPr>
        <w:rPr>
          <w:rFonts w:ascii="Times New Roman" w:hAnsi="Times New Roman" w:cs="Times New Roman"/>
        </w:rPr>
      </w:pPr>
      <w:r w:rsidRPr="00EB2387">
        <w:rPr>
          <w:rFonts w:ascii="Times New Roman" w:hAnsi="Times New Roman" w:cs="Times New Roman"/>
          <w:b/>
        </w:rPr>
        <w:t xml:space="preserve">Meeting Adjourned: </w:t>
      </w:r>
      <w:r w:rsidR="00AD5367">
        <w:rPr>
          <w:rFonts w:ascii="Times New Roman" w:hAnsi="Times New Roman" w:cs="Times New Roman"/>
        </w:rPr>
        <w:t>10:32</w:t>
      </w:r>
      <w:r w:rsidR="002B1D00">
        <w:rPr>
          <w:rFonts w:ascii="Times New Roman" w:hAnsi="Times New Roman" w:cs="Times New Roman"/>
        </w:rPr>
        <w:t xml:space="preserve"> am</w:t>
      </w:r>
    </w:p>
    <w:p w:rsidR="00042658" w:rsidRDefault="00042658">
      <w:pPr>
        <w:rPr>
          <w:rFonts w:ascii="Times New Roman" w:hAnsi="Times New Roman" w:cs="Times New Roman"/>
        </w:rPr>
      </w:pPr>
    </w:p>
    <w:p w:rsidR="00042658" w:rsidRPr="00042658" w:rsidRDefault="00042658" w:rsidP="00042658">
      <w:pPr>
        <w:rPr>
          <w:rFonts w:ascii="Times New Roman" w:hAnsi="Times New Roman" w:cs="Times New Roman"/>
        </w:rPr>
      </w:pPr>
      <w:r w:rsidRPr="00042658">
        <w:rPr>
          <w:rFonts w:ascii="Times New Roman" w:hAnsi="Times New Roman" w:cs="Times New Roman"/>
        </w:rPr>
        <w:t xml:space="preserve">Minutes: Colleen Hampsey, Council Research </w:t>
      </w:r>
    </w:p>
    <w:p w:rsidR="00042658" w:rsidRPr="00042658" w:rsidRDefault="00042658" w:rsidP="00042658">
      <w:pPr>
        <w:rPr>
          <w:rFonts w:ascii="Times New Roman" w:hAnsi="Times New Roman" w:cs="Times New Roman"/>
        </w:rPr>
      </w:pPr>
      <w:r w:rsidRPr="00042658">
        <w:rPr>
          <w:rFonts w:ascii="Times New Roman" w:hAnsi="Times New Roman" w:cs="Times New Roman"/>
        </w:rPr>
        <w:t>CHampsey @coj.net   (904) 630-1498</w:t>
      </w:r>
    </w:p>
    <w:p w:rsidR="00042658" w:rsidRPr="00042658" w:rsidRDefault="00042658" w:rsidP="00042658">
      <w:pPr>
        <w:rPr>
          <w:rFonts w:ascii="Times New Roman" w:hAnsi="Times New Roman" w:cs="Times New Roman"/>
        </w:rPr>
      </w:pPr>
      <w:r>
        <w:rPr>
          <w:rFonts w:ascii="Times New Roman" w:hAnsi="Times New Roman" w:cs="Times New Roman"/>
        </w:rPr>
        <w:t xml:space="preserve">Posted </w:t>
      </w:r>
      <w:r w:rsidR="00257E53">
        <w:rPr>
          <w:rFonts w:ascii="Times New Roman" w:hAnsi="Times New Roman" w:cs="Times New Roman"/>
        </w:rPr>
        <w:t>4.1</w:t>
      </w:r>
      <w:r>
        <w:rPr>
          <w:rFonts w:ascii="Times New Roman" w:hAnsi="Times New Roman" w:cs="Times New Roman"/>
        </w:rPr>
        <w:t>.19 5:00 pm</w:t>
      </w:r>
    </w:p>
    <w:p w:rsidR="00042658" w:rsidRPr="00EB2387" w:rsidRDefault="00042658" w:rsidP="00042658">
      <w:pPr>
        <w:rPr>
          <w:rFonts w:ascii="Times New Roman" w:hAnsi="Times New Roman" w:cs="Times New Roman"/>
        </w:rPr>
      </w:pPr>
      <w:r w:rsidRPr="00042658">
        <w:rPr>
          <w:rFonts w:ascii="Times New Roman" w:hAnsi="Times New Roman" w:cs="Times New Roman"/>
        </w:rPr>
        <w:t>Tape: Task Force on Safety and Crime Reduction</w:t>
      </w:r>
      <w:r w:rsidR="0042331D">
        <w:rPr>
          <w:rFonts w:ascii="Times New Roman" w:hAnsi="Times New Roman" w:cs="Times New Roman"/>
        </w:rPr>
        <w:t xml:space="preserve"> </w:t>
      </w:r>
      <w:r w:rsidR="00772201">
        <w:rPr>
          <w:rFonts w:ascii="Times New Roman" w:hAnsi="Times New Roman" w:cs="Times New Roman"/>
        </w:rPr>
        <w:t>Family Engagement</w:t>
      </w:r>
      <w:r w:rsidR="00C113BE">
        <w:rPr>
          <w:rFonts w:ascii="Times New Roman" w:hAnsi="Times New Roman" w:cs="Times New Roman"/>
        </w:rPr>
        <w:t xml:space="preserve"> </w:t>
      </w:r>
      <w:r w:rsidRPr="00042658">
        <w:rPr>
          <w:rFonts w:ascii="Times New Roman" w:hAnsi="Times New Roman" w:cs="Times New Roman"/>
        </w:rPr>
        <w:t xml:space="preserve">Subcommittee </w:t>
      </w:r>
      <w:r w:rsidR="0042331D">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w:t>
      </w:r>
      <w:r w:rsidR="004568B0">
        <w:rPr>
          <w:rFonts w:ascii="Times New Roman" w:hAnsi="Times New Roman" w:cs="Times New Roman"/>
        </w:rPr>
        <w:t xml:space="preserve">Division </w:t>
      </w:r>
      <w:r w:rsidR="00257E53">
        <w:rPr>
          <w:rFonts w:ascii="Times New Roman" w:hAnsi="Times New Roman" w:cs="Times New Roman"/>
        </w:rPr>
        <w:t>3.28</w:t>
      </w:r>
      <w:r w:rsidR="0042331D">
        <w:rPr>
          <w:rFonts w:ascii="Times New Roman" w:hAnsi="Times New Roman" w:cs="Times New Roman"/>
        </w:rPr>
        <w:t>.19</w:t>
      </w:r>
    </w:p>
    <w:sectPr w:rsidR="00042658" w:rsidRPr="00EB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D82"/>
    <w:multiLevelType w:val="hybridMultilevel"/>
    <w:tmpl w:val="D6A4D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5E3022"/>
    <w:multiLevelType w:val="hybridMultilevel"/>
    <w:tmpl w:val="84809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42658"/>
    <w:rsid w:val="00044415"/>
    <w:rsid w:val="00076FFD"/>
    <w:rsid w:val="000A731A"/>
    <w:rsid w:val="00102672"/>
    <w:rsid w:val="0010754C"/>
    <w:rsid w:val="00126EBC"/>
    <w:rsid w:val="00145A1C"/>
    <w:rsid w:val="00154DDC"/>
    <w:rsid w:val="001E5CF8"/>
    <w:rsid w:val="00257E53"/>
    <w:rsid w:val="00296785"/>
    <w:rsid w:val="002B1D00"/>
    <w:rsid w:val="002B6A6F"/>
    <w:rsid w:val="002C6431"/>
    <w:rsid w:val="00305787"/>
    <w:rsid w:val="00334A31"/>
    <w:rsid w:val="003368FA"/>
    <w:rsid w:val="00385954"/>
    <w:rsid w:val="003F11E6"/>
    <w:rsid w:val="00405B36"/>
    <w:rsid w:val="0042331D"/>
    <w:rsid w:val="00444403"/>
    <w:rsid w:val="004568B0"/>
    <w:rsid w:val="00464C24"/>
    <w:rsid w:val="00466330"/>
    <w:rsid w:val="00476E4C"/>
    <w:rsid w:val="004F2225"/>
    <w:rsid w:val="00554FED"/>
    <w:rsid w:val="005D6428"/>
    <w:rsid w:val="00617578"/>
    <w:rsid w:val="00684936"/>
    <w:rsid w:val="00686CB8"/>
    <w:rsid w:val="006C6157"/>
    <w:rsid w:val="00745080"/>
    <w:rsid w:val="0077033A"/>
    <w:rsid w:val="00772201"/>
    <w:rsid w:val="007A1AF2"/>
    <w:rsid w:val="0086288E"/>
    <w:rsid w:val="00887512"/>
    <w:rsid w:val="008A11B3"/>
    <w:rsid w:val="008A3D84"/>
    <w:rsid w:val="008C5666"/>
    <w:rsid w:val="008E4650"/>
    <w:rsid w:val="009208B7"/>
    <w:rsid w:val="009837EE"/>
    <w:rsid w:val="009A1E1D"/>
    <w:rsid w:val="009A7547"/>
    <w:rsid w:val="009D4D68"/>
    <w:rsid w:val="00A3380B"/>
    <w:rsid w:val="00A45C95"/>
    <w:rsid w:val="00AB226C"/>
    <w:rsid w:val="00AD3E7B"/>
    <w:rsid w:val="00AD5367"/>
    <w:rsid w:val="00AE4622"/>
    <w:rsid w:val="00AE7F01"/>
    <w:rsid w:val="00AF5B7D"/>
    <w:rsid w:val="00B30500"/>
    <w:rsid w:val="00B460AE"/>
    <w:rsid w:val="00B53395"/>
    <w:rsid w:val="00B7665C"/>
    <w:rsid w:val="00B843E0"/>
    <w:rsid w:val="00B860DD"/>
    <w:rsid w:val="00BA48B1"/>
    <w:rsid w:val="00BB5C37"/>
    <w:rsid w:val="00BC012D"/>
    <w:rsid w:val="00BC5F43"/>
    <w:rsid w:val="00BE2FA2"/>
    <w:rsid w:val="00C0492A"/>
    <w:rsid w:val="00C0599A"/>
    <w:rsid w:val="00C113BE"/>
    <w:rsid w:val="00C2459C"/>
    <w:rsid w:val="00C257BC"/>
    <w:rsid w:val="00D308C4"/>
    <w:rsid w:val="00D42EA8"/>
    <w:rsid w:val="00D70033"/>
    <w:rsid w:val="00DA1586"/>
    <w:rsid w:val="00DA6F08"/>
    <w:rsid w:val="00DB18A1"/>
    <w:rsid w:val="00DC7304"/>
    <w:rsid w:val="00E01874"/>
    <w:rsid w:val="00E10301"/>
    <w:rsid w:val="00E31173"/>
    <w:rsid w:val="00E56B06"/>
    <w:rsid w:val="00E82749"/>
    <w:rsid w:val="00E97EB5"/>
    <w:rsid w:val="00EB2387"/>
    <w:rsid w:val="00EC0A8D"/>
    <w:rsid w:val="00EF0BA6"/>
    <w:rsid w:val="00EF4D56"/>
    <w:rsid w:val="00F3573A"/>
    <w:rsid w:val="00FB70CB"/>
    <w:rsid w:val="00FC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2019-03-04T16:47:00Z</cp:lastPrinted>
  <dcterms:created xsi:type="dcterms:W3CDTF">2019-03-28T17:26:00Z</dcterms:created>
  <dcterms:modified xsi:type="dcterms:W3CDTF">2019-04-01T15:12:00Z</dcterms:modified>
</cp:coreProperties>
</file>